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60AE" w14:textId="77777777" w:rsidR="008266FE" w:rsidRPr="008266FE" w:rsidRDefault="008266FE" w:rsidP="008266FE">
      <w:pPr>
        <w:pStyle w:val="NoSpacing"/>
        <w:jc w:val="center"/>
        <w:rPr>
          <w:rFonts w:ascii="Baskerville Old Face" w:hAnsi="Baskerville Old Face"/>
          <w:b/>
          <w:sz w:val="36"/>
          <w:szCs w:val="36"/>
        </w:rPr>
      </w:pPr>
      <w:bookmarkStart w:id="0" w:name="_GoBack"/>
      <w:bookmarkEnd w:id="0"/>
      <w:r w:rsidRPr="008266FE">
        <w:rPr>
          <w:rFonts w:ascii="Baskerville Old Face" w:hAnsi="Baskerville Old Face"/>
          <w:b/>
          <w:sz w:val="36"/>
          <w:szCs w:val="36"/>
        </w:rPr>
        <w:t>Platt Brooks Estate</w:t>
      </w:r>
    </w:p>
    <w:p w14:paraId="1AC5D9E8" w14:textId="7B2D5CE0" w:rsidR="008266FE" w:rsidRDefault="008266FE" w:rsidP="008266FE">
      <w:pPr>
        <w:pStyle w:val="NoSpacing"/>
        <w:jc w:val="center"/>
        <w:rPr>
          <w:rFonts w:ascii="Baskerville Old Face" w:hAnsi="Baskerville Old Face"/>
          <w:b/>
          <w:sz w:val="36"/>
          <w:szCs w:val="36"/>
        </w:rPr>
      </w:pPr>
      <w:r w:rsidRPr="008266FE">
        <w:rPr>
          <w:rFonts w:ascii="Baskerville Old Face" w:hAnsi="Baskerville Old Face"/>
          <w:b/>
          <w:sz w:val="36"/>
          <w:szCs w:val="36"/>
        </w:rPr>
        <w:t>Facility Rental Agreement</w:t>
      </w:r>
    </w:p>
    <w:p w14:paraId="1650FDE1" w14:textId="77777777" w:rsidR="00CD6341" w:rsidRPr="008266FE" w:rsidRDefault="00CD6341" w:rsidP="008266FE">
      <w:pPr>
        <w:pStyle w:val="NoSpacing"/>
        <w:jc w:val="center"/>
        <w:rPr>
          <w:rFonts w:ascii="Baskerville Old Face" w:hAnsi="Baskerville Old Face"/>
          <w:b/>
          <w:sz w:val="36"/>
          <w:szCs w:val="36"/>
        </w:rPr>
      </w:pPr>
    </w:p>
    <w:p w14:paraId="6E1AF1C3" w14:textId="36BFD1E3" w:rsidR="00E00316" w:rsidRDefault="008266FE" w:rsidP="007D2F91">
      <w:pPr>
        <w:spacing w:line="240" w:lineRule="auto"/>
      </w:pPr>
      <w:r>
        <w:t xml:space="preserve">This Rental Agreement, made between </w:t>
      </w:r>
      <w:r w:rsidR="00284A98">
        <w:t xml:space="preserve">Platt Brooks Estate </w:t>
      </w:r>
      <w:r>
        <w:t xml:space="preserve">this </w:t>
      </w:r>
      <w:r w:rsidR="00E00316">
        <w:t>date _____</w:t>
      </w:r>
      <w:r w:rsidR="00266C48">
        <w:t>_</w:t>
      </w:r>
      <w:r w:rsidR="00E00316">
        <w:t>_/__</w:t>
      </w:r>
      <w:r w:rsidR="00266C48">
        <w:t>_</w:t>
      </w:r>
      <w:r w:rsidR="00E00316">
        <w:t>_____/_____</w:t>
      </w:r>
      <w:r w:rsidR="00266C48">
        <w:t>_</w:t>
      </w:r>
      <w:r w:rsidR="00E00316">
        <w:t>__</w:t>
      </w:r>
    </w:p>
    <w:p w14:paraId="4422DB11" w14:textId="783E1696" w:rsidR="00E00316" w:rsidRDefault="004C32F6" w:rsidP="007D2F91">
      <w:pPr>
        <w:spacing w:line="240" w:lineRule="auto"/>
      </w:pPr>
      <w:r w:rsidRPr="00BE1B11">
        <w:t>hereafter referred to as the</w:t>
      </w:r>
      <w:r w:rsidR="008266FE">
        <w:t xml:space="preserve"> Owner</w:t>
      </w:r>
      <w:r w:rsidR="007A2645">
        <w:t>,</w:t>
      </w:r>
      <w:r w:rsidR="008266FE">
        <w:t xml:space="preserve"> </w:t>
      </w:r>
      <w:r w:rsidR="00E00316">
        <w:t xml:space="preserve">and </w:t>
      </w:r>
      <w:r w:rsidR="008266FE">
        <w:t>____________________</w:t>
      </w:r>
      <w:r w:rsidR="00284A98">
        <w:t>_</w:t>
      </w:r>
      <w:r w:rsidR="00E00316">
        <w:t>_______</w:t>
      </w:r>
      <w:r w:rsidR="00403870">
        <w:t>____________</w:t>
      </w:r>
      <w:r w:rsidR="00266C48">
        <w:t>____</w:t>
      </w:r>
      <w:r w:rsidR="00403870">
        <w:t>______</w:t>
      </w:r>
    </w:p>
    <w:p w14:paraId="59901ED7" w14:textId="77777777" w:rsidR="00403870" w:rsidRDefault="00284A98" w:rsidP="007D2F91">
      <w:pPr>
        <w:spacing w:line="240" w:lineRule="auto"/>
      </w:pPr>
      <w:r>
        <w:t xml:space="preserve">hereafter referred to as the </w:t>
      </w:r>
      <w:r w:rsidR="004C32F6" w:rsidRPr="00BE1B11">
        <w:t>Renter.</w:t>
      </w:r>
      <w:r w:rsidR="00403870">
        <w:t xml:space="preserve">  </w:t>
      </w:r>
      <w:r w:rsidR="00973244">
        <w:t>T</w:t>
      </w:r>
      <w:r w:rsidR="004C32F6" w:rsidRPr="00BE1B11">
        <w:t xml:space="preserve">he Renter </w:t>
      </w:r>
      <w:r w:rsidR="007B63A2">
        <w:t>will</w:t>
      </w:r>
      <w:r w:rsidR="004C32F6" w:rsidRPr="00BE1B11">
        <w:t xml:space="preserve"> temporarily occupy</w:t>
      </w:r>
      <w:r w:rsidR="006A2D34">
        <w:t xml:space="preserve"> </w:t>
      </w:r>
      <w:r w:rsidR="007B63A2">
        <w:t>or</w:t>
      </w:r>
      <w:r w:rsidR="004C32F6" w:rsidRPr="00BE1B11">
        <w:t xml:space="preserve"> make use of the </w:t>
      </w:r>
      <w:r w:rsidR="00353C4E">
        <w:t xml:space="preserve">Platt Brooks </w:t>
      </w:r>
    </w:p>
    <w:p w14:paraId="3EE9B32B" w14:textId="77777777" w:rsidR="005634C4" w:rsidRDefault="00353C4E" w:rsidP="005634C4">
      <w:pPr>
        <w:spacing w:line="240" w:lineRule="auto"/>
      </w:pPr>
      <w:r>
        <w:t xml:space="preserve">Estate </w:t>
      </w:r>
      <w:r w:rsidR="004C32F6" w:rsidRPr="00BE1B11">
        <w:t xml:space="preserve">venue, located at </w:t>
      </w:r>
      <w:r>
        <w:t xml:space="preserve">102 Church Street, </w:t>
      </w:r>
      <w:r w:rsidR="008266FE">
        <w:t>Lexington, GA 30648</w:t>
      </w:r>
      <w:r w:rsidR="005634C4">
        <w:t xml:space="preserve"> on Dat</w:t>
      </w:r>
      <w:r w:rsidR="005A071B">
        <w:t>e of Event: ______</w:t>
      </w:r>
      <w:r w:rsidR="00217C18">
        <w:t>/</w:t>
      </w:r>
      <w:r w:rsidR="005A071B">
        <w:t>____</w:t>
      </w:r>
      <w:r w:rsidR="00217C18">
        <w:t>_/_____</w:t>
      </w:r>
      <w:r w:rsidR="005634C4">
        <w:t xml:space="preserve"> </w:t>
      </w:r>
    </w:p>
    <w:p w14:paraId="026BF9A2" w14:textId="62B9D7AC" w:rsidR="004321A6" w:rsidRDefault="005634C4" w:rsidP="005634C4">
      <w:pPr>
        <w:spacing w:line="240" w:lineRule="auto"/>
      </w:pPr>
      <w:r>
        <w:t xml:space="preserve">at </w:t>
      </w:r>
      <w:r w:rsidR="00845AE3">
        <w:t>Time</w:t>
      </w:r>
      <w:r w:rsidR="0071240F">
        <w:t xml:space="preserve"> of Event</w:t>
      </w:r>
      <w:r w:rsidR="00845AE3">
        <w:t>: __________</w:t>
      </w:r>
      <w:r w:rsidR="00217C18">
        <w:t>_________</w:t>
      </w:r>
      <w:r>
        <w:t xml:space="preserve">.  Pre-event (rehearsal) </w:t>
      </w:r>
      <w:r w:rsidR="004321A6">
        <w:t>may</w:t>
      </w:r>
      <w:r>
        <w:t xml:space="preserve"> take place on: </w:t>
      </w:r>
      <w:r w:rsidR="00217C18">
        <w:t>___</w:t>
      </w:r>
      <w:r w:rsidR="004321A6">
        <w:t>_</w:t>
      </w:r>
      <w:r w:rsidR="00217C18">
        <w:t xml:space="preserve">_/_____/_____ </w:t>
      </w:r>
    </w:p>
    <w:p w14:paraId="0C987BDF" w14:textId="6FA13D9D" w:rsidR="008266FE" w:rsidRDefault="004321A6" w:rsidP="005634C4">
      <w:pPr>
        <w:spacing w:line="240" w:lineRule="auto"/>
      </w:pPr>
      <w:r>
        <w:t xml:space="preserve">at the following </w:t>
      </w:r>
      <w:r w:rsidR="00217C18">
        <w:t>Ti</w:t>
      </w:r>
      <w:r w:rsidR="00282F3E">
        <w:t>me: _______________</w:t>
      </w:r>
      <w:r w:rsidR="00217C18">
        <w:t>_</w:t>
      </w:r>
      <w:r>
        <w:t>.</w:t>
      </w:r>
    </w:p>
    <w:p w14:paraId="277B592A" w14:textId="4F92E807" w:rsidR="001B1365" w:rsidRPr="00604E91" w:rsidRDefault="00266C48" w:rsidP="00284A98">
      <w:pPr>
        <w:rPr>
          <w:b/>
          <w:bCs/>
        </w:rPr>
      </w:pPr>
      <w:r>
        <w:rPr>
          <w:b/>
          <w:bCs/>
        </w:rPr>
        <w:t>_____________________________________________________________________________________</w:t>
      </w:r>
      <w:r w:rsidR="001B1365" w:rsidRPr="00604E91">
        <w:rPr>
          <w:b/>
          <w:bCs/>
        </w:rPr>
        <w:t>Renter</w:t>
      </w:r>
      <w:r w:rsidR="002318FA">
        <w:rPr>
          <w:b/>
          <w:bCs/>
        </w:rPr>
        <w:t xml:space="preserve"> Contact</w:t>
      </w:r>
      <w:r w:rsidR="001B1365" w:rsidRPr="00604E91">
        <w:rPr>
          <w:b/>
          <w:bCs/>
        </w:rPr>
        <w:t xml:space="preserve"> </w:t>
      </w:r>
      <w:r w:rsidR="00604E91">
        <w:rPr>
          <w:b/>
          <w:bCs/>
        </w:rPr>
        <w:t>I</w:t>
      </w:r>
      <w:r w:rsidR="001B1365" w:rsidRPr="00604E91">
        <w:rPr>
          <w:b/>
          <w:bCs/>
        </w:rPr>
        <w:t>nformation:</w:t>
      </w:r>
    </w:p>
    <w:p w14:paraId="4AB24CCD" w14:textId="6745A468" w:rsidR="00D01612" w:rsidRDefault="0068524B" w:rsidP="00284A98">
      <w:r>
        <w:t xml:space="preserve">Primary Renter </w:t>
      </w:r>
      <w:r w:rsidR="001B1365">
        <w:t>Name</w:t>
      </w:r>
      <w:r w:rsidR="001D3BE8">
        <w:t>:</w:t>
      </w:r>
      <w:r w:rsidR="006216D0">
        <w:t xml:space="preserve"> </w:t>
      </w:r>
      <w:r w:rsidR="001B1365">
        <w:t>______________________________________</w:t>
      </w:r>
      <w:r w:rsidR="006216D0">
        <w:t>_</w:t>
      </w:r>
      <w:r w:rsidR="001B1365">
        <w:t>_</w:t>
      </w:r>
      <w:r w:rsidR="00D01612">
        <w:t>Phone: __________________</w:t>
      </w:r>
      <w:r w:rsidR="001B1365">
        <w:t>_</w:t>
      </w:r>
    </w:p>
    <w:p w14:paraId="052C2E77" w14:textId="388025B2" w:rsidR="001B1365" w:rsidRDefault="0068524B" w:rsidP="00284A98">
      <w:r>
        <w:t xml:space="preserve">Secondary Renter </w:t>
      </w:r>
      <w:proofErr w:type="gramStart"/>
      <w:r>
        <w:t>Name:</w:t>
      </w:r>
      <w:r w:rsidR="001B1365">
        <w:t>_</w:t>
      </w:r>
      <w:proofErr w:type="gramEnd"/>
      <w:r w:rsidR="001B1365">
        <w:t>_____________________________________</w:t>
      </w:r>
      <w:r w:rsidR="00D01612">
        <w:t>Phone:____________________</w:t>
      </w:r>
    </w:p>
    <w:p w14:paraId="3C2E89D0" w14:textId="0082E462" w:rsidR="002318FA" w:rsidRDefault="001B1365" w:rsidP="00284A98">
      <w:r>
        <w:t>Renter’s Street Address______________________________________</w:t>
      </w:r>
      <w:r w:rsidR="0068524B">
        <w:t>_</w:t>
      </w:r>
      <w:r w:rsidR="00604E91">
        <w:t>_______________________</w:t>
      </w:r>
      <w:r w:rsidR="002318FA">
        <w:t>___</w:t>
      </w:r>
    </w:p>
    <w:p w14:paraId="339653A9" w14:textId="7A0A8450" w:rsidR="002318FA" w:rsidRDefault="001B1365" w:rsidP="00284A98">
      <w:r>
        <w:t>City _____________________</w:t>
      </w:r>
      <w:r w:rsidR="00944531">
        <w:t>__</w:t>
      </w:r>
      <w:r w:rsidR="002318FA">
        <w:t>________________</w:t>
      </w:r>
      <w:r>
        <w:t>State_____________ Zip _________________</w:t>
      </w:r>
      <w:r w:rsidR="002318FA">
        <w:t>___</w:t>
      </w:r>
      <w:r>
        <w:t>_</w:t>
      </w:r>
    </w:p>
    <w:p w14:paraId="609BDA22" w14:textId="2732E9F2" w:rsidR="001B1365" w:rsidRDefault="001A2326" w:rsidP="00284A98">
      <w:r>
        <w:t xml:space="preserve">Renter’s </w:t>
      </w:r>
      <w:r w:rsidR="0068524B">
        <w:t>Email address</w:t>
      </w:r>
      <w:r w:rsidR="0044560D">
        <w:t>es</w:t>
      </w:r>
      <w:r w:rsidR="0068524B">
        <w:t>: ____________________________</w:t>
      </w:r>
      <w:r w:rsidR="0044560D">
        <w:t>______________________________</w:t>
      </w:r>
      <w:r>
        <w:t>_____</w:t>
      </w:r>
    </w:p>
    <w:p w14:paraId="2C391FC8" w14:textId="20D72DF3" w:rsidR="001B1365" w:rsidRDefault="001A2326" w:rsidP="00284A98">
      <w:r>
        <w:t xml:space="preserve">Additional </w:t>
      </w:r>
      <w:r w:rsidR="00944531">
        <w:t>P</w:t>
      </w:r>
      <w:r w:rsidR="001B1365">
        <w:t xml:space="preserve">hone Number for </w:t>
      </w:r>
      <w:r w:rsidR="00944531">
        <w:t>Primary</w:t>
      </w:r>
      <w:r w:rsidR="001B1365">
        <w:t xml:space="preserve"> Contact_____________________________</w:t>
      </w:r>
      <w:r>
        <w:t>_</w:t>
      </w:r>
      <w:r w:rsidR="006216D0">
        <w:t>_</w:t>
      </w:r>
      <w:r>
        <w:t>________</w:t>
      </w:r>
      <w:r w:rsidR="001B1365">
        <w:t>________</w:t>
      </w:r>
    </w:p>
    <w:p w14:paraId="67580884" w14:textId="40236AE4" w:rsidR="001B1365" w:rsidRDefault="001A2326" w:rsidP="00284A98">
      <w:r>
        <w:t>Additional</w:t>
      </w:r>
      <w:r w:rsidR="001B1365">
        <w:t xml:space="preserve"> </w:t>
      </w:r>
      <w:r w:rsidR="00944531">
        <w:t>P</w:t>
      </w:r>
      <w:r w:rsidR="001B1365">
        <w:t>hone Number for Secondary Contact_______________________________</w:t>
      </w:r>
      <w:r>
        <w:t>___________</w:t>
      </w:r>
      <w:r w:rsidR="001B1365">
        <w:t>___</w:t>
      </w:r>
    </w:p>
    <w:p w14:paraId="0280C22E" w14:textId="107FAA60" w:rsidR="00672A48" w:rsidRDefault="00672A48" w:rsidP="00284A98">
      <w:pPr>
        <w:pBdr>
          <w:bottom w:val="single" w:sz="12" w:space="1" w:color="auto"/>
        </w:pBdr>
      </w:pPr>
      <w:r>
        <w:t xml:space="preserve">Contact </w:t>
      </w:r>
      <w:proofErr w:type="gramStart"/>
      <w:r>
        <w:t>Person</w:t>
      </w:r>
      <w:r w:rsidR="001A2326">
        <w:t>(</w:t>
      </w:r>
      <w:proofErr w:type="gramEnd"/>
      <w:r>
        <w:t>day of event</w:t>
      </w:r>
      <w:r w:rsidR="001A2326">
        <w:t>)</w:t>
      </w:r>
      <w:r>
        <w:t xml:space="preserve"> ___________________________________</w:t>
      </w:r>
      <w:r w:rsidR="00973244">
        <w:t>____Phone________________</w:t>
      </w:r>
    </w:p>
    <w:p w14:paraId="0CB7E278" w14:textId="77777777" w:rsidR="00D31BA9" w:rsidRPr="00BE1B11" w:rsidRDefault="00D31BA9" w:rsidP="00284A98">
      <w:pPr>
        <w:pBdr>
          <w:bottom w:val="single" w:sz="12" w:space="1" w:color="auto"/>
        </w:pBdr>
      </w:pPr>
    </w:p>
    <w:p w14:paraId="3D9167A1" w14:textId="24093C56" w:rsidR="004C32F6" w:rsidRPr="00BE1B11" w:rsidRDefault="00D31BA9" w:rsidP="00284A98">
      <w:r>
        <w:t xml:space="preserve">The </w:t>
      </w:r>
      <w:r w:rsidR="006F6ED1">
        <w:t>Owner agrees to reserve the</w:t>
      </w:r>
      <w:r w:rsidR="00B206DE">
        <w:t xml:space="preserve"> venue for the renter’s use on the</w:t>
      </w:r>
      <w:r w:rsidR="006F6ED1">
        <w:t xml:space="preserve"> above date</w:t>
      </w:r>
      <w:r w:rsidR="00B206DE">
        <w:t xml:space="preserve"> and time.</w:t>
      </w:r>
      <w:r w:rsidR="006F6ED1">
        <w:t xml:space="preserve">  In addition</w:t>
      </w:r>
      <w:r w:rsidR="00B206DE">
        <w:t>,</w:t>
      </w:r>
      <w:r w:rsidR="006F6ED1">
        <w:t xml:space="preserve"> the </w:t>
      </w:r>
      <w:r>
        <w:t>renter and owner agree to the following term</w:t>
      </w:r>
      <w:r w:rsidR="004C32F6" w:rsidRPr="00BE1B11">
        <w:t>s and conditions:</w:t>
      </w:r>
    </w:p>
    <w:p w14:paraId="249EB76E" w14:textId="7F0EEF9D" w:rsidR="006B2C9C" w:rsidRDefault="000A097C" w:rsidP="006B2C9C">
      <w:pPr>
        <w:pStyle w:val="ListParagraph"/>
        <w:numPr>
          <w:ilvl w:val="0"/>
          <w:numId w:val="1"/>
        </w:numPr>
      </w:pPr>
      <w:r w:rsidRPr="00BE1B11">
        <w:t xml:space="preserve">The Renter shall pay to </w:t>
      </w:r>
      <w:r w:rsidR="001602BC">
        <w:t>Platt Brooks Estate</w:t>
      </w:r>
      <w:r w:rsidRPr="00BE1B11">
        <w:t xml:space="preserve"> </w:t>
      </w:r>
      <w:r w:rsidR="0093736C" w:rsidRPr="00BE1B11">
        <w:t xml:space="preserve">the sum of </w:t>
      </w:r>
      <w:r w:rsidR="00E226EB">
        <w:t>$</w:t>
      </w:r>
      <w:r w:rsidR="001602BC">
        <w:t>3,900.00 as rent for the property for the above date</w:t>
      </w:r>
      <w:r w:rsidR="00FF79F0">
        <w:t>.  The Renter will pay $1</w:t>
      </w:r>
      <w:r w:rsidR="00845AE3">
        <w:t>750.00</w:t>
      </w:r>
      <w:r w:rsidR="00FF79F0">
        <w:t xml:space="preserve"> </w:t>
      </w:r>
      <w:r w:rsidR="006F6ED1">
        <w:t xml:space="preserve">upon signature of the contract.  </w:t>
      </w:r>
      <w:r w:rsidR="00AD7E4C" w:rsidRPr="00BE1B11">
        <w:t>Of th</w:t>
      </w:r>
      <w:r w:rsidR="0093736C" w:rsidRPr="00BE1B11">
        <w:t xml:space="preserve">is amount, </w:t>
      </w:r>
      <w:r w:rsidR="00E226EB">
        <w:t>$</w:t>
      </w:r>
      <w:r w:rsidR="001602BC">
        <w:t>1,</w:t>
      </w:r>
      <w:r w:rsidR="00845AE3">
        <w:t>3</w:t>
      </w:r>
      <w:r w:rsidR="001602BC">
        <w:t>00.00</w:t>
      </w:r>
      <w:r w:rsidR="00AD7E4C" w:rsidRPr="00BE1B11">
        <w:t xml:space="preserve"> is a non-refundable deposit that will be applied to rental charges upon final settlemen</w:t>
      </w:r>
      <w:r w:rsidR="0093736C" w:rsidRPr="00BE1B11">
        <w:t xml:space="preserve">t of accounts. The remainder, </w:t>
      </w:r>
      <w:r w:rsidR="00E226EB">
        <w:t>$</w:t>
      </w:r>
      <w:r w:rsidR="00845AE3">
        <w:t>450.00</w:t>
      </w:r>
      <w:r w:rsidR="00E226EB">
        <w:t>, is</w:t>
      </w:r>
      <w:r w:rsidR="00B206DE">
        <w:t xml:space="preserve"> a security deposit</w:t>
      </w:r>
      <w:r w:rsidR="00E226EB">
        <w:t xml:space="preserve"> for</w:t>
      </w:r>
      <w:r w:rsidR="00AD7E4C" w:rsidRPr="00BE1B11">
        <w:t xml:space="preserve"> damages</w:t>
      </w:r>
      <w:r w:rsidR="00122FC8">
        <w:t xml:space="preserve"> and cleaning </w:t>
      </w:r>
      <w:r w:rsidR="0093474A" w:rsidRPr="00BE1B11">
        <w:t xml:space="preserve">which will be returned to the Renter upon settlement, minus any charges for actual damages </w:t>
      </w:r>
      <w:r w:rsidR="0093736C" w:rsidRPr="00BE1B11">
        <w:t>done to the venue by Renter</w:t>
      </w:r>
      <w:r w:rsidR="00BB354B">
        <w:t>,</w:t>
      </w:r>
      <w:r w:rsidR="0093736C" w:rsidRPr="00BE1B11">
        <w:t xml:space="preserve"> his/her associates</w:t>
      </w:r>
      <w:r w:rsidR="00BB354B">
        <w:t>, or guests</w:t>
      </w:r>
      <w:r w:rsidR="0093736C" w:rsidRPr="00BE1B11">
        <w:t>.</w:t>
      </w:r>
    </w:p>
    <w:p w14:paraId="4510A2AE" w14:textId="77777777" w:rsidR="00274425" w:rsidRDefault="00274425" w:rsidP="00274425">
      <w:pPr>
        <w:pStyle w:val="ListParagraph"/>
        <w:ind w:left="990"/>
      </w:pPr>
    </w:p>
    <w:p w14:paraId="48650060" w14:textId="398601E6" w:rsidR="00703EAF" w:rsidRDefault="00703EAF" w:rsidP="00274425">
      <w:pPr>
        <w:pStyle w:val="ListParagraph"/>
        <w:numPr>
          <w:ilvl w:val="0"/>
          <w:numId w:val="1"/>
        </w:numPr>
      </w:pPr>
      <w:r>
        <w:lastRenderedPageBreak/>
        <w:t xml:space="preserve">The </w:t>
      </w:r>
      <w:r w:rsidR="004A04B5">
        <w:t xml:space="preserve">remaining </w:t>
      </w:r>
      <w:r>
        <w:t xml:space="preserve">balance of </w:t>
      </w:r>
      <w:r w:rsidR="00BB354B">
        <w:t>$2600</w:t>
      </w:r>
      <w:r w:rsidR="003D2C9F">
        <w:t xml:space="preserve">.00 </w:t>
      </w:r>
      <w:r w:rsidR="00274425">
        <w:t xml:space="preserve">is to be divided </w:t>
      </w:r>
      <w:r w:rsidR="003D2C9F">
        <w:t xml:space="preserve">a minimum of </w:t>
      </w:r>
      <w:r w:rsidR="00BE283F">
        <w:t>two (2) payment</w:t>
      </w:r>
      <w:r w:rsidR="003D2C9F">
        <w:t>s</w:t>
      </w:r>
      <w:r w:rsidR="00BE283F">
        <w:t xml:space="preserve"> of $1300.00</w:t>
      </w:r>
      <w:r w:rsidR="003D2C9F">
        <w:t xml:space="preserve"> each.  T</w:t>
      </w:r>
      <w:r w:rsidR="00BE283F">
        <w:t xml:space="preserve">he second payment </w:t>
      </w:r>
      <w:r w:rsidR="003D2C9F">
        <w:t xml:space="preserve">is </w:t>
      </w:r>
      <w:r w:rsidR="00BE283F">
        <w:t xml:space="preserve">due </w:t>
      </w:r>
      <w:r w:rsidR="00BE283F" w:rsidRPr="00BE283F">
        <w:rPr>
          <w:b/>
          <w:u w:val="single"/>
        </w:rPr>
        <w:t>45 days</w:t>
      </w:r>
      <w:r w:rsidR="00BE283F">
        <w:t xml:space="preserve"> prior</w:t>
      </w:r>
      <w:r w:rsidR="003D2C9F">
        <w:t xml:space="preserve"> to the</w:t>
      </w:r>
      <w:r w:rsidR="00BE283F">
        <w:t xml:space="preserve"> event date</w:t>
      </w:r>
      <w:r w:rsidR="003D2C9F">
        <w:t>,</w:t>
      </w:r>
      <w:r w:rsidR="00BE283F">
        <w:t xml:space="preserve"> and final payment </w:t>
      </w:r>
      <w:r>
        <w:t xml:space="preserve">must be paid in full </w:t>
      </w:r>
      <w:r w:rsidR="00BE283F" w:rsidRPr="00BE283F">
        <w:rPr>
          <w:b/>
          <w:u w:val="single"/>
        </w:rPr>
        <w:t>15</w:t>
      </w:r>
      <w:r w:rsidRPr="00BE283F">
        <w:rPr>
          <w:b/>
          <w:u w:val="single"/>
        </w:rPr>
        <w:t xml:space="preserve"> days</w:t>
      </w:r>
      <w:r w:rsidR="00BE283F">
        <w:t xml:space="preserve"> </w:t>
      </w:r>
      <w:r>
        <w:t xml:space="preserve">prior to the event. </w:t>
      </w:r>
    </w:p>
    <w:p w14:paraId="610665D7" w14:textId="77777777" w:rsidR="00CB3A55" w:rsidRDefault="00CB3A55" w:rsidP="00CB3A55">
      <w:pPr>
        <w:pStyle w:val="ListParagraph"/>
        <w:ind w:left="360"/>
      </w:pPr>
    </w:p>
    <w:p w14:paraId="7F0F63AD" w14:textId="637426A7" w:rsidR="00703EAF" w:rsidRDefault="0093736C" w:rsidP="00703EAF">
      <w:pPr>
        <w:pStyle w:val="ListParagraph"/>
        <w:numPr>
          <w:ilvl w:val="0"/>
          <w:numId w:val="1"/>
        </w:numPr>
      </w:pPr>
      <w:r w:rsidRPr="00BE1B11">
        <w:t xml:space="preserve">The Renter shall have access to and use of the venue from </w:t>
      </w:r>
      <w:r w:rsidR="00CB3A55">
        <w:t>noon to 9pm</w:t>
      </w:r>
      <w:r w:rsidR="00D243F1">
        <w:t xml:space="preserve"> </w:t>
      </w:r>
      <w:r w:rsidR="00845AE3">
        <w:t>the day</w:t>
      </w:r>
      <w:r w:rsidRPr="00BE1B11">
        <w:t xml:space="preserve"> </w:t>
      </w:r>
      <w:r w:rsidR="00845AE3" w:rsidRPr="00F5717C">
        <w:rPr>
          <w:i/>
          <w:iCs/>
        </w:rPr>
        <w:t>before</w:t>
      </w:r>
      <w:r w:rsidR="00845AE3">
        <w:t xml:space="preserve"> the </w:t>
      </w:r>
      <w:proofErr w:type="gramStart"/>
      <w:r w:rsidR="00845AE3">
        <w:t>event</w:t>
      </w:r>
      <w:r w:rsidR="00CB3A55">
        <w:t xml:space="preserve"> </w:t>
      </w:r>
      <w:r w:rsidR="006B2C9C">
        <w:t xml:space="preserve"> </w:t>
      </w:r>
      <w:r w:rsidRPr="00BE1B11">
        <w:t>on</w:t>
      </w:r>
      <w:proofErr w:type="gramEnd"/>
      <w:r w:rsidR="006B2C9C">
        <w:t xml:space="preserve"> </w:t>
      </w:r>
      <w:r w:rsidR="00E226EB" w:rsidRPr="00E226EB">
        <w:t>____</w:t>
      </w:r>
      <w:r w:rsidR="00F5717C">
        <w:t>/</w:t>
      </w:r>
      <w:r w:rsidR="00E226EB" w:rsidRPr="00E226EB">
        <w:t>_____</w:t>
      </w:r>
      <w:r w:rsidR="00F5717C">
        <w:t>/</w:t>
      </w:r>
      <w:r w:rsidR="00E226EB" w:rsidRPr="00E226EB">
        <w:t>_____</w:t>
      </w:r>
      <w:r w:rsidR="00F5717C">
        <w:t xml:space="preserve"> and from noon to 10pm</w:t>
      </w:r>
      <w:r w:rsidR="00D243F1">
        <w:t xml:space="preserve"> on the </w:t>
      </w:r>
      <w:r w:rsidR="00D243F1" w:rsidRPr="0020758D">
        <w:rPr>
          <w:i/>
          <w:iCs/>
        </w:rPr>
        <w:t>day of</w:t>
      </w:r>
      <w:r w:rsidR="00D243F1">
        <w:t xml:space="preserve"> the event</w:t>
      </w:r>
      <w:r w:rsidR="00F5717C">
        <w:t xml:space="preserve"> </w:t>
      </w:r>
      <w:r w:rsidR="00D243F1">
        <w:t>_____</w:t>
      </w:r>
      <w:r w:rsidR="00F5717C">
        <w:t>/</w:t>
      </w:r>
      <w:r w:rsidR="00D243F1">
        <w:t>_______</w:t>
      </w:r>
      <w:r w:rsidR="00F5717C">
        <w:t>/</w:t>
      </w:r>
      <w:r w:rsidR="00D243F1">
        <w:t>_______</w:t>
      </w:r>
      <w:r w:rsidR="006B2C9C">
        <w:t>and</w:t>
      </w:r>
      <w:r w:rsidR="002170DF">
        <w:t xml:space="preserve"> up to</w:t>
      </w:r>
      <w:r w:rsidR="00D243F1">
        <w:t xml:space="preserve"> </w:t>
      </w:r>
      <w:r w:rsidR="006B2C9C">
        <w:t>4 hours on the day after the event for final pick up of supplies and item</w:t>
      </w:r>
      <w:r w:rsidR="0020758D">
        <w:t>s</w:t>
      </w:r>
      <w:r w:rsidR="006B2C9C">
        <w:t xml:space="preserve"> that may have been left behind.</w:t>
      </w:r>
      <w:r w:rsidR="00703EAF">
        <w:t xml:space="preserve"> </w:t>
      </w:r>
      <w:r w:rsidR="0020758D">
        <w:t xml:space="preserve"> </w:t>
      </w:r>
      <w:r w:rsidR="00703EAF" w:rsidRPr="00BE1B11">
        <w:t>Renter shall remove all personal property</w:t>
      </w:r>
      <w:r w:rsidR="0020758D">
        <w:t xml:space="preserve"> </w:t>
      </w:r>
      <w:r w:rsidR="00703EAF" w:rsidRPr="00BE1B11">
        <w:t>and other items that were not present in the venue when Renter took control of it</w:t>
      </w:r>
      <w:r w:rsidR="0020758D">
        <w:t xml:space="preserve"> no later than 3pm the day after the event _____/_____/_____</w:t>
      </w:r>
      <w:r w:rsidR="002170DF">
        <w:t>.</w:t>
      </w:r>
    </w:p>
    <w:p w14:paraId="1D666247" w14:textId="77777777" w:rsidR="00274425" w:rsidRPr="00BE1B11" w:rsidRDefault="00274425" w:rsidP="00274425">
      <w:pPr>
        <w:pStyle w:val="ListParagraph"/>
        <w:ind w:left="1080"/>
      </w:pPr>
    </w:p>
    <w:p w14:paraId="503F3796" w14:textId="4763507D" w:rsidR="00274425" w:rsidRDefault="00703EAF" w:rsidP="005D58B1">
      <w:pPr>
        <w:pStyle w:val="ListParagraph"/>
        <w:numPr>
          <w:ilvl w:val="0"/>
          <w:numId w:val="1"/>
        </w:numPr>
      </w:pPr>
      <w:r>
        <w:t>The security deposit will be returned to the Renter within 20 days following the date of the event if A) Renter performs all obligation</w:t>
      </w:r>
      <w:r w:rsidR="00B20851">
        <w:t>s</w:t>
      </w:r>
      <w:r>
        <w:t xml:space="preserve"> under this agreement; and B) All property of Platt Brooks Estate is undamaged and is left in original (pre-event</w:t>
      </w:r>
      <w:r w:rsidR="00B20851">
        <w:t>)</w:t>
      </w:r>
      <w:r>
        <w:t xml:space="preserve"> condition</w:t>
      </w:r>
      <w:r w:rsidR="00B20851">
        <w:t>.</w:t>
      </w:r>
      <w:r>
        <w:t xml:space="preserve"> </w:t>
      </w:r>
      <w:r w:rsidR="00B20851">
        <w:t xml:space="preserve"> </w:t>
      </w:r>
      <w:r>
        <w:t xml:space="preserve">The security deposit may be </w:t>
      </w:r>
      <w:r w:rsidR="00104DE6">
        <w:t>us</w:t>
      </w:r>
      <w:r>
        <w:t xml:space="preserve">ed by Platt Brooks Estate to satisfy all or part of Renter’s obligation to </w:t>
      </w:r>
      <w:r w:rsidR="00C109FA">
        <w:t xml:space="preserve">cover </w:t>
      </w:r>
      <w:r>
        <w:t>any repairs or cleaning necessary to return the venue to its original condition.</w:t>
      </w:r>
      <w:r w:rsidR="00A616FB">
        <w:t xml:space="preserve"> </w:t>
      </w:r>
      <w:r>
        <w:t xml:space="preserve"> A</w:t>
      </w:r>
      <w:r w:rsidR="00104DE6">
        <w:t>ny damage</w:t>
      </w:r>
      <w:r>
        <w:t xml:space="preserve"> in excess of </w:t>
      </w:r>
      <w:r w:rsidR="003E2EDB">
        <w:t>what can be covered by t</w:t>
      </w:r>
      <w:r>
        <w:t>he security deposit</w:t>
      </w:r>
      <w:r w:rsidR="00104DE6">
        <w:t xml:space="preserve"> will be the responsibility of the Renter. </w:t>
      </w:r>
      <w:r>
        <w:t xml:space="preserve"> </w:t>
      </w:r>
    </w:p>
    <w:p w14:paraId="37158940" w14:textId="77777777" w:rsidR="00274425" w:rsidRDefault="00274425" w:rsidP="00274425">
      <w:pPr>
        <w:pStyle w:val="ListParagraph"/>
        <w:ind w:left="1080"/>
      </w:pPr>
    </w:p>
    <w:p w14:paraId="7CF8E346" w14:textId="414FE96B" w:rsidR="0093736C" w:rsidRDefault="00703EAF" w:rsidP="006B2C9C">
      <w:pPr>
        <w:pStyle w:val="ListParagraph"/>
        <w:numPr>
          <w:ilvl w:val="0"/>
          <w:numId w:val="1"/>
        </w:numPr>
      </w:pPr>
      <w:r>
        <w:t>Renter shall not allow the Premises to be used for any illegal purposes, nor in any manner to create any nuisance or trespass</w:t>
      </w:r>
      <w:r w:rsidR="003E2EDB">
        <w:t>.</w:t>
      </w:r>
    </w:p>
    <w:p w14:paraId="088A38C2" w14:textId="77777777" w:rsidR="00274425" w:rsidRDefault="00274425" w:rsidP="00274425">
      <w:pPr>
        <w:pStyle w:val="ListParagraph"/>
        <w:ind w:left="1080"/>
      </w:pPr>
    </w:p>
    <w:p w14:paraId="4CC56A51" w14:textId="7705D782" w:rsidR="006D6EBC" w:rsidRDefault="0073669F" w:rsidP="006D6EBC">
      <w:pPr>
        <w:pStyle w:val="ListParagraph"/>
        <w:numPr>
          <w:ilvl w:val="0"/>
          <w:numId w:val="1"/>
        </w:numPr>
      </w:pPr>
      <w:r>
        <w:t xml:space="preserve">The Owner prefers that </w:t>
      </w:r>
      <w:r w:rsidR="0060065B">
        <w:t>any</w:t>
      </w:r>
      <w:r>
        <w:t xml:space="preserve"> alcoholic beverages </w:t>
      </w:r>
      <w:r w:rsidR="0060065B">
        <w:t xml:space="preserve">be </w:t>
      </w:r>
      <w:r>
        <w:t>limit</w:t>
      </w:r>
      <w:r w:rsidR="0060065B">
        <w:t>ed</w:t>
      </w:r>
      <w:r w:rsidR="009A7065">
        <w:t xml:space="preserve"> </w:t>
      </w:r>
      <w:r>
        <w:t xml:space="preserve">to Beer and Wine. </w:t>
      </w:r>
      <w:r w:rsidR="0060065B">
        <w:t xml:space="preserve"> </w:t>
      </w:r>
      <w:r>
        <w:t xml:space="preserve">Owner requires that the Renter retain </w:t>
      </w:r>
      <w:r w:rsidR="00A6269B">
        <w:t xml:space="preserve">a licensed </w:t>
      </w:r>
      <w:r>
        <w:t>bartender</w:t>
      </w:r>
      <w:r w:rsidR="00A6269B">
        <w:t xml:space="preserve"> to serve all alcoholic beverages</w:t>
      </w:r>
      <w:r>
        <w:t>.</w:t>
      </w:r>
      <w:r w:rsidR="0060065B">
        <w:t xml:space="preserve">  S</w:t>
      </w:r>
      <w:r w:rsidR="009A7065">
        <w:t>elf-serv</w:t>
      </w:r>
      <w:r w:rsidR="0060065B">
        <w:t>ice</w:t>
      </w:r>
      <w:r w:rsidR="009A7065">
        <w:t xml:space="preserve"> of alcoholic beverages</w:t>
      </w:r>
      <w:r w:rsidR="0060065B">
        <w:t xml:space="preserve"> is prohibited</w:t>
      </w:r>
      <w:r w:rsidR="009A7065">
        <w:t xml:space="preserve">.  RENTER AGREES THERE SHALL BE NO CONSUMPTION OF ALCHOL BY MINORS. Additionally, the Renter is solely responsible for each patron who partakes of alcoholic beverages and the actions of </w:t>
      </w:r>
      <w:r w:rsidR="00D80A4D">
        <w:t xml:space="preserve">those </w:t>
      </w:r>
      <w:r w:rsidR="009A7065">
        <w:t xml:space="preserve">patron(s). </w:t>
      </w:r>
      <w:r w:rsidR="00D80A4D">
        <w:t xml:space="preserve"> </w:t>
      </w:r>
      <w:r w:rsidR="00A6269B">
        <w:t>Platt Brooks Estate has the right to cease alcohol service or evict inebriated guests if at any time it deems alcohol consumption to be excessive.</w:t>
      </w:r>
    </w:p>
    <w:p w14:paraId="65934364" w14:textId="77777777" w:rsidR="00274425" w:rsidRDefault="00274425" w:rsidP="00274425">
      <w:pPr>
        <w:pStyle w:val="ListParagraph"/>
      </w:pPr>
    </w:p>
    <w:p w14:paraId="68B533AC" w14:textId="084A913F" w:rsidR="00A6269B" w:rsidRDefault="00A6269B" w:rsidP="006D6EBC">
      <w:pPr>
        <w:pStyle w:val="ListParagraph"/>
        <w:numPr>
          <w:ilvl w:val="0"/>
          <w:numId w:val="1"/>
        </w:numPr>
      </w:pPr>
      <w:r>
        <w:t xml:space="preserve">The Owner requires that the Renter show proof of a </w:t>
      </w:r>
      <w:r w:rsidR="009B12DF">
        <w:t>“Special Event Insurance Policy”</w:t>
      </w:r>
      <w:r w:rsidR="003D401A">
        <w:t xml:space="preserve"> and/or </w:t>
      </w:r>
      <w:r>
        <w:t xml:space="preserve">rider </w:t>
      </w:r>
      <w:r w:rsidR="003D401A">
        <w:t>to ensure that</w:t>
      </w:r>
      <w:r>
        <w:t xml:space="preserve"> the Renter</w:t>
      </w:r>
      <w:r w:rsidR="00EC02F9">
        <w:t xml:space="preserve"> and the Owner are</w:t>
      </w:r>
      <w:r>
        <w:t xml:space="preserve"> covered </w:t>
      </w:r>
      <w:r w:rsidR="009B12DF">
        <w:t xml:space="preserve">against </w:t>
      </w:r>
      <w:r w:rsidR="00F138EC">
        <w:t xml:space="preserve">any </w:t>
      </w:r>
      <w:r w:rsidR="009B12DF">
        <w:t>potential lawsuits and</w:t>
      </w:r>
      <w:r w:rsidR="00F138EC">
        <w:t xml:space="preserve">/or </w:t>
      </w:r>
      <w:r w:rsidR="009B12DF">
        <w:t>personal injury claims</w:t>
      </w:r>
      <w:r w:rsidR="00274425">
        <w:t>.</w:t>
      </w:r>
    </w:p>
    <w:p w14:paraId="50A5BA72" w14:textId="77777777" w:rsidR="00274425" w:rsidRDefault="00274425" w:rsidP="00274425">
      <w:pPr>
        <w:pStyle w:val="ListParagraph"/>
        <w:ind w:left="1080"/>
      </w:pPr>
    </w:p>
    <w:p w14:paraId="143CCA95" w14:textId="2C5E7FA6" w:rsidR="00274425" w:rsidRDefault="003D401A" w:rsidP="00BE283F">
      <w:pPr>
        <w:pStyle w:val="ListParagraph"/>
        <w:numPr>
          <w:ilvl w:val="0"/>
          <w:numId w:val="1"/>
        </w:numPr>
      </w:pPr>
      <w:r>
        <w:t xml:space="preserve">Renter shall NOT allow </w:t>
      </w:r>
      <w:r w:rsidR="002473F1">
        <w:t>smoking</w:t>
      </w:r>
      <w:r w:rsidR="000F71E8">
        <w:t xml:space="preserve"> </w:t>
      </w:r>
      <w:r>
        <w:t>inside the Premises or in any covered or roofed area including all porches and bathrooms.</w:t>
      </w:r>
      <w:r w:rsidR="000F71E8">
        <w:t xml:space="preserve"> </w:t>
      </w:r>
      <w:r>
        <w:t xml:space="preserve"> All candles must be contained or enclosed in glass</w:t>
      </w:r>
      <w:r w:rsidR="0030641A">
        <w:t xml:space="preserve">. </w:t>
      </w:r>
      <w:r w:rsidR="002473F1">
        <w:t xml:space="preserve"> </w:t>
      </w:r>
      <w:r w:rsidR="0030641A">
        <w:t>NO FIREWORKS (with the exception of handheld sparklers in designated area) will be allowed any</w:t>
      </w:r>
      <w:r w:rsidR="002473F1">
        <w:t>where on</w:t>
      </w:r>
      <w:r w:rsidR="0030641A">
        <w:t xml:space="preserve"> the Premises.</w:t>
      </w:r>
    </w:p>
    <w:p w14:paraId="746D2CB2" w14:textId="77777777" w:rsidR="00BE283F" w:rsidRDefault="00BE283F" w:rsidP="00BE283F">
      <w:pPr>
        <w:pStyle w:val="ListParagraph"/>
        <w:ind w:left="1080"/>
      </w:pPr>
    </w:p>
    <w:p w14:paraId="532C72B0" w14:textId="0A99BE25" w:rsidR="00934136" w:rsidRPr="00FF126B" w:rsidRDefault="0030641A" w:rsidP="00DE2E05">
      <w:pPr>
        <w:pStyle w:val="ListParagraph"/>
        <w:numPr>
          <w:ilvl w:val="0"/>
          <w:numId w:val="1"/>
        </w:numPr>
      </w:pPr>
      <w:r w:rsidRPr="00FF126B">
        <w:t xml:space="preserve">Renter agrees </w:t>
      </w:r>
      <w:r w:rsidR="003E702A" w:rsidRPr="00FF126B">
        <w:t xml:space="preserve">that </w:t>
      </w:r>
      <w:r w:rsidRPr="00FF126B">
        <w:t xml:space="preserve">Platt Brooks Estate </w:t>
      </w:r>
      <w:r w:rsidR="009C6F08">
        <w:t>may</w:t>
      </w:r>
      <w:r w:rsidR="00E91C2D">
        <w:t xml:space="preserve"> evict </w:t>
      </w:r>
      <w:r w:rsidR="009C6F08">
        <w:t xml:space="preserve">or evacuate </w:t>
      </w:r>
      <w:r w:rsidR="00E91C2D">
        <w:t>anyone from the</w:t>
      </w:r>
      <w:r w:rsidRPr="00FF126B">
        <w:t xml:space="preserve"> p</w:t>
      </w:r>
      <w:r w:rsidR="005245F4" w:rsidRPr="00FF126B">
        <w:t xml:space="preserve">remises </w:t>
      </w:r>
      <w:r w:rsidR="00FF126B">
        <w:t xml:space="preserve">during the event </w:t>
      </w:r>
      <w:r w:rsidR="005245F4" w:rsidRPr="00FF126B">
        <w:t>to protect person</w:t>
      </w:r>
      <w:r w:rsidR="00E91C2D">
        <w:t>,</w:t>
      </w:r>
      <w:r w:rsidR="005245F4" w:rsidRPr="00FF126B">
        <w:t xml:space="preserve"> property</w:t>
      </w:r>
      <w:r w:rsidR="009C6F08">
        <w:t xml:space="preserve"> and </w:t>
      </w:r>
      <w:r w:rsidR="00E91C2D">
        <w:t>safety or health of guests</w:t>
      </w:r>
      <w:r w:rsidR="009C6F08">
        <w:t xml:space="preserve">, </w:t>
      </w:r>
      <w:r w:rsidR="00E91C2D">
        <w:t>vendors</w:t>
      </w:r>
      <w:r w:rsidR="009C6F08">
        <w:t>, and others in attendance.</w:t>
      </w:r>
      <w:r w:rsidR="005245F4" w:rsidRPr="00FF126B">
        <w:t xml:space="preserve">  </w:t>
      </w:r>
    </w:p>
    <w:p w14:paraId="6F5962B3" w14:textId="77777777" w:rsidR="00934136" w:rsidRPr="00FF126B" w:rsidRDefault="00934136" w:rsidP="00934136">
      <w:pPr>
        <w:pStyle w:val="ListParagraph"/>
        <w:ind w:left="360"/>
      </w:pPr>
    </w:p>
    <w:p w14:paraId="11172186" w14:textId="7C1C1BC4" w:rsidR="00A01290" w:rsidRDefault="005245F4" w:rsidP="00A01290">
      <w:pPr>
        <w:pStyle w:val="ListParagraph"/>
        <w:numPr>
          <w:ilvl w:val="0"/>
          <w:numId w:val="1"/>
        </w:numPr>
      </w:pPr>
      <w:r>
        <w:t>I</w:t>
      </w:r>
      <w:r w:rsidR="00050FAC">
        <w:t>f the Renter cancels the</w:t>
      </w:r>
      <w:r>
        <w:t xml:space="preserve"> event the termination will result in NO REFUND of funds </w:t>
      </w:r>
      <w:r w:rsidR="00934136">
        <w:t>previously paid.</w:t>
      </w:r>
      <w:r w:rsidR="00A01290">
        <w:t xml:space="preserve">  In the event the Renter is forced to change the date of the event, Platt Brooks Estate will consider a request to transfer reservations to the new date but make no promises that such accommodations </w:t>
      </w:r>
      <w:r w:rsidR="00A01290">
        <w:lastRenderedPageBreak/>
        <w:t>can or will be allowed.  The Renter further understands that last minute changes can impact the quality of the event that Platt Brooks Estate is not responsible for the compromises in quality.</w:t>
      </w:r>
    </w:p>
    <w:p w14:paraId="5D623AC4" w14:textId="77777777" w:rsidR="00194D3E" w:rsidRDefault="00194D3E" w:rsidP="00194D3E">
      <w:pPr>
        <w:pStyle w:val="ListParagraph"/>
        <w:ind w:left="360"/>
      </w:pPr>
    </w:p>
    <w:p w14:paraId="4E966E8E" w14:textId="77777777" w:rsidR="00194D3E" w:rsidRDefault="00194D3E" w:rsidP="00194D3E">
      <w:pPr>
        <w:pStyle w:val="ListParagraph"/>
        <w:numPr>
          <w:ilvl w:val="0"/>
          <w:numId w:val="1"/>
        </w:numPr>
      </w:pPr>
      <w:r>
        <w:t>If the Premises are partially or destroyed by storm, fire, lightning, vandalism or other casualty prior to an event this Agreement shall terminate as of the date of such destruction and any deposit or rent shall be refunded. The refunded deposit will constitute the termination of this agreement.</w:t>
      </w:r>
    </w:p>
    <w:p w14:paraId="39FBE93E" w14:textId="77777777" w:rsidR="00274425" w:rsidRPr="00BE1B11" w:rsidRDefault="00274425" w:rsidP="00274425">
      <w:pPr>
        <w:pStyle w:val="ListParagraph"/>
        <w:ind w:left="1800"/>
      </w:pPr>
    </w:p>
    <w:p w14:paraId="18E336C9" w14:textId="0561F8F9" w:rsidR="00A95673" w:rsidRDefault="005245F4" w:rsidP="00A95673">
      <w:pPr>
        <w:pStyle w:val="ListParagraph"/>
        <w:numPr>
          <w:ilvl w:val="0"/>
          <w:numId w:val="1"/>
        </w:numPr>
      </w:pPr>
      <w:r>
        <w:t xml:space="preserve">Platt Brooks Estate will make </w:t>
      </w:r>
      <w:r w:rsidR="00A95673">
        <w:t>reasonable effort to accommodate vendors contracted by the Renter but is in no way responsible for services provided by said vendors or liable for any loss or damage arising from vendors acts or omissions. There is no kitchen on the premises. Renter is responsible for making vendors aware there are no kitchen facilities on the premises and making proper accommodations.</w:t>
      </w:r>
    </w:p>
    <w:p w14:paraId="7D33841E" w14:textId="77777777" w:rsidR="00357F9A" w:rsidRDefault="00357F9A" w:rsidP="00357F9A">
      <w:pPr>
        <w:pBdr>
          <w:bottom w:val="single" w:sz="12" w:space="1" w:color="auto"/>
        </w:pBdr>
      </w:pPr>
    </w:p>
    <w:p w14:paraId="071DDC30" w14:textId="6AF374CA" w:rsidR="00BE283F" w:rsidRDefault="00BE283F" w:rsidP="00934136">
      <w:r w:rsidRPr="00934136">
        <w:rPr>
          <w:b/>
          <w:bCs/>
        </w:rPr>
        <w:t>Vendor Information</w:t>
      </w:r>
      <w:r>
        <w:t>:</w:t>
      </w:r>
    </w:p>
    <w:p w14:paraId="127BD07D" w14:textId="02EE4505" w:rsidR="00BE283F" w:rsidRDefault="00BE283F" w:rsidP="00BE283F">
      <w:r>
        <w:t>Catering Company:</w:t>
      </w:r>
      <w:r w:rsidR="000F35C7">
        <w:t xml:space="preserve"> </w:t>
      </w:r>
      <w:r>
        <w:t>___________________________________________</w:t>
      </w:r>
      <w:r w:rsidR="00357F9A">
        <w:t>_______________________</w:t>
      </w:r>
      <w:r w:rsidR="008044AC">
        <w:t>_</w:t>
      </w:r>
    </w:p>
    <w:p w14:paraId="4FF0BC28" w14:textId="09DA8AD1" w:rsidR="00BE283F" w:rsidRDefault="00BE283F" w:rsidP="00BE283F">
      <w:r>
        <w:t>Catering Contact Name:</w:t>
      </w:r>
      <w:r w:rsidR="000F35C7">
        <w:t xml:space="preserve"> </w:t>
      </w:r>
      <w:r>
        <w:t>_________________________</w:t>
      </w:r>
      <w:r w:rsidR="008059DC">
        <w:t>________</w:t>
      </w:r>
      <w:r>
        <w:t>Phone Number</w:t>
      </w:r>
      <w:r w:rsidR="008059DC">
        <w:t>_</w:t>
      </w:r>
      <w:r>
        <w:t>________________</w:t>
      </w:r>
      <w:r w:rsidR="008044AC">
        <w:t>_</w:t>
      </w:r>
    </w:p>
    <w:p w14:paraId="7097BCF0" w14:textId="0AF4DE3F" w:rsidR="00BE283F" w:rsidRDefault="00BE283F" w:rsidP="00BE283F">
      <w:r>
        <w:t>Florist:</w:t>
      </w:r>
      <w:r w:rsidR="000F35C7">
        <w:t xml:space="preserve"> </w:t>
      </w:r>
      <w:r>
        <w:t>_______________________________________</w:t>
      </w:r>
      <w:r w:rsidR="00357F9A">
        <w:t>____________________________</w:t>
      </w:r>
      <w:r w:rsidR="008059DC">
        <w:t>__</w:t>
      </w:r>
      <w:r w:rsidR="00357F9A">
        <w:t>_______</w:t>
      </w:r>
      <w:r w:rsidR="008044AC">
        <w:t>_</w:t>
      </w:r>
    </w:p>
    <w:p w14:paraId="4B400232" w14:textId="39EAE209" w:rsidR="00BE283F" w:rsidRDefault="00BE283F" w:rsidP="00BE283F">
      <w:r>
        <w:t>Florist Contact Name: __________________________</w:t>
      </w:r>
      <w:r w:rsidR="008059DC">
        <w:t>________</w:t>
      </w:r>
      <w:r>
        <w:t>Phone Number:</w:t>
      </w:r>
      <w:r w:rsidR="000F35C7">
        <w:t xml:space="preserve"> </w:t>
      </w:r>
      <w:r>
        <w:t>_______________</w:t>
      </w:r>
      <w:r w:rsidR="008044AC">
        <w:t>_</w:t>
      </w:r>
      <w:r>
        <w:t>__</w:t>
      </w:r>
    </w:p>
    <w:p w14:paraId="3FE5E156" w14:textId="77C1D6CD" w:rsidR="00BE283F" w:rsidRDefault="00BE283F" w:rsidP="00BE283F">
      <w:r>
        <w:t>Wedding Cake Bakery: _____________________________________</w:t>
      </w:r>
      <w:r w:rsidR="008044AC">
        <w:t>____________________________</w:t>
      </w:r>
    </w:p>
    <w:p w14:paraId="65714D51" w14:textId="1B2F7441" w:rsidR="00BE283F" w:rsidRDefault="00BE283F" w:rsidP="00BE283F">
      <w:r>
        <w:t>Bakery Contact Name: ________________________________</w:t>
      </w:r>
      <w:r w:rsidR="00632632">
        <w:t>_</w:t>
      </w:r>
      <w:r>
        <w:t>Phone Number: ___________________</w:t>
      </w:r>
    </w:p>
    <w:p w14:paraId="21350648" w14:textId="068BB41D" w:rsidR="000F35C7" w:rsidRDefault="000F35C7" w:rsidP="00BE283F">
      <w:r>
        <w:t>DJ: ___________________________________</w:t>
      </w:r>
      <w:r w:rsidR="00632632">
        <w:t>______________</w:t>
      </w:r>
      <w:r>
        <w:t xml:space="preserve">Phone </w:t>
      </w:r>
      <w:proofErr w:type="gramStart"/>
      <w:r>
        <w:t>Number:_</w:t>
      </w:r>
      <w:proofErr w:type="gramEnd"/>
      <w:r>
        <w:t>_</w:t>
      </w:r>
      <w:r w:rsidR="00632632">
        <w:t>_</w:t>
      </w:r>
      <w:r>
        <w:t>________________</w:t>
      </w:r>
    </w:p>
    <w:p w14:paraId="38ABF6CA" w14:textId="38896F7D" w:rsidR="000F35C7" w:rsidRDefault="000F35C7" w:rsidP="00BE283F">
      <w:r>
        <w:t>Photographer: _____________________________</w:t>
      </w:r>
      <w:r w:rsidR="00632632">
        <w:t>___________</w:t>
      </w:r>
      <w:r>
        <w:t xml:space="preserve">Phone </w:t>
      </w:r>
      <w:proofErr w:type="gramStart"/>
      <w:r>
        <w:t>Number:_</w:t>
      </w:r>
      <w:proofErr w:type="gramEnd"/>
      <w:r>
        <w:t>__________________</w:t>
      </w:r>
    </w:p>
    <w:p w14:paraId="14E68C9A" w14:textId="0B86D5AC" w:rsidR="00632632" w:rsidRDefault="00632632" w:rsidP="00BE283F">
      <w:r>
        <w:t xml:space="preserve">Wedding Planner: _____________________________________Phone </w:t>
      </w:r>
      <w:proofErr w:type="gramStart"/>
      <w:r>
        <w:t>Number:_</w:t>
      </w:r>
      <w:proofErr w:type="gramEnd"/>
      <w:r>
        <w:t>__________________</w:t>
      </w:r>
    </w:p>
    <w:p w14:paraId="13781008" w14:textId="4A03D6ED" w:rsidR="00274425" w:rsidRDefault="00671A4C" w:rsidP="00671A4C">
      <w:pPr>
        <w:pBdr>
          <w:bottom w:val="single" w:sz="12" w:space="1" w:color="auto"/>
        </w:pBdr>
      </w:pPr>
      <w:r>
        <w:t xml:space="preserve">Other Vendor: ________________________________________Phone </w:t>
      </w:r>
      <w:proofErr w:type="gramStart"/>
      <w:r>
        <w:t>Number:_</w:t>
      </w:r>
      <w:proofErr w:type="gramEnd"/>
      <w:r>
        <w:t>__________________</w:t>
      </w:r>
    </w:p>
    <w:p w14:paraId="1059272E" w14:textId="77777777" w:rsidR="00747E5A" w:rsidRDefault="00747E5A" w:rsidP="00671A4C">
      <w:pPr>
        <w:pBdr>
          <w:bottom w:val="single" w:sz="12" w:space="1" w:color="auto"/>
        </w:pBdr>
      </w:pPr>
    </w:p>
    <w:p w14:paraId="4C9680A7" w14:textId="5EAB9AFF" w:rsidR="00747E5A" w:rsidRDefault="00397033" w:rsidP="00B51E4A">
      <w:r>
        <w:t>Comments or notes below.  Signatures on following page.</w:t>
      </w:r>
    </w:p>
    <w:p w14:paraId="011FDE75" w14:textId="77777777" w:rsidR="00397033" w:rsidRDefault="00397033">
      <w:pPr>
        <w:spacing w:after="0" w:line="240" w:lineRule="auto"/>
      </w:pPr>
      <w:r>
        <w:br w:type="page"/>
      </w:r>
    </w:p>
    <w:p w14:paraId="66B162FF" w14:textId="77777777" w:rsidR="00397033" w:rsidRDefault="00397033" w:rsidP="00397033">
      <w:bookmarkStart w:id="1" w:name="_Hlk57980256"/>
      <w:r>
        <w:lastRenderedPageBreak/>
        <w:t xml:space="preserve">Renter releases Platt Brooks Estate from liability for all losses incurred by the Owner/Platt Brooks Estate as a result of: (a) Renter’s failure to fulfill any condition of this agreement; (b) any damage or injury happening in or about the Property to Renter’s guests, invitees or licensees or to their property; (c) Renter’s failure to comply with any requirements imposed by any governmental authority ; and (d) Any judgement, lien or other encumbrance filed against the Property as a result of Renter’s actions, including attorney’s fees and court cost.   </w:t>
      </w:r>
      <w:r w:rsidRPr="00BE1B11">
        <w:t>Any disputes arising under this contract shall be adjudicated in the Owner’s local jurisdiction.</w:t>
      </w:r>
    </w:p>
    <w:bookmarkEnd w:id="1"/>
    <w:p w14:paraId="5AE650CB" w14:textId="36BFE7D3" w:rsidR="00CD6341" w:rsidRPr="00BE1B11" w:rsidRDefault="00CD6341" w:rsidP="00B51E4A">
      <w:r>
        <w:t>Parties agree to all provisions of this agreement through signature below.</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99"/>
      </w:tblGrid>
      <w:tr w:rsidR="00E226EB" w:rsidRPr="00BE1B11" w14:paraId="06D6725F" w14:textId="77777777" w:rsidTr="0002585D">
        <w:trPr>
          <w:trHeight w:val="1100"/>
        </w:trPr>
        <w:tc>
          <w:tcPr>
            <w:tcW w:w="4396" w:type="dxa"/>
          </w:tcPr>
          <w:p w14:paraId="07EB74CD" w14:textId="77777777" w:rsidR="000779D1" w:rsidRPr="00BE1B11" w:rsidRDefault="000779D1" w:rsidP="00284A98">
            <w:r w:rsidRPr="00BE1B11">
              <w:t>Renter’s Signature, date</w:t>
            </w:r>
          </w:p>
        </w:tc>
        <w:tc>
          <w:tcPr>
            <w:tcW w:w="4499" w:type="dxa"/>
          </w:tcPr>
          <w:p w14:paraId="6EECA081" w14:textId="51ACEFF9" w:rsidR="000779D1" w:rsidRPr="00BE1B11" w:rsidRDefault="00274425" w:rsidP="00284A98">
            <w:r>
              <w:t>Platt Brooks Estate</w:t>
            </w:r>
            <w:r w:rsidR="000779D1" w:rsidRPr="00BE1B11">
              <w:t xml:space="preserve"> Signature, date</w:t>
            </w:r>
          </w:p>
        </w:tc>
      </w:tr>
      <w:tr w:rsidR="00E226EB" w:rsidRPr="00BE1B11" w14:paraId="4460EFAC" w14:textId="77777777" w:rsidTr="0002585D">
        <w:trPr>
          <w:trHeight w:val="1100"/>
        </w:trPr>
        <w:tc>
          <w:tcPr>
            <w:tcW w:w="4396" w:type="dxa"/>
          </w:tcPr>
          <w:p w14:paraId="6BEE6393" w14:textId="77777777" w:rsidR="000779D1" w:rsidRPr="00BE1B11" w:rsidRDefault="000779D1" w:rsidP="00284A98">
            <w:r w:rsidRPr="00BE1B11">
              <w:t>Printed Name</w:t>
            </w:r>
          </w:p>
        </w:tc>
        <w:tc>
          <w:tcPr>
            <w:tcW w:w="4499" w:type="dxa"/>
          </w:tcPr>
          <w:p w14:paraId="336F0008" w14:textId="77777777" w:rsidR="000779D1" w:rsidRPr="00BE1B11" w:rsidRDefault="000779D1" w:rsidP="00284A98">
            <w:r w:rsidRPr="00BE1B11">
              <w:t>Printed Name</w:t>
            </w:r>
          </w:p>
        </w:tc>
      </w:tr>
      <w:tr w:rsidR="00E226EB" w:rsidRPr="00BE1B11" w14:paraId="73CB24A8" w14:textId="77777777" w:rsidTr="0002585D">
        <w:trPr>
          <w:trHeight w:val="1100"/>
        </w:trPr>
        <w:tc>
          <w:tcPr>
            <w:tcW w:w="4396" w:type="dxa"/>
          </w:tcPr>
          <w:p w14:paraId="55D77F3C" w14:textId="24EA590D" w:rsidR="000779D1" w:rsidRPr="00BE1B11" w:rsidRDefault="009561AC" w:rsidP="00284A98">
            <w:r>
              <w:t xml:space="preserve">Email </w:t>
            </w:r>
            <w:r w:rsidR="000779D1" w:rsidRPr="00BE1B11">
              <w:t>Address</w:t>
            </w:r>
          </w:p>
        </w:tc>
        <w:tc>
          <w:tcPr>
            <w:tcW w:w="4499" w:type="dxa"/>
          </w:tcPr>
          <w:p w14:paraId="47391443" w14:textId="33C531E5" w:rsidR="000779D1" w:rsidRPr="00BE1B11" w:rsidRDefault="009561AC" w:rsidP="00284A98">
            <w:r>
              <w:t xml:space="preserve">Email </w:t>
            </w:r>
            <w:r w:rsidR="000779D1" w:rsidRPr="00BE1B11">
              <w:t>Address</w:t>
            </w:r>
          </w:p>
        </w:tc>
      </w:tr>
      <w:tr w:rsidR="00E226EB" w:rsidRPr="00BE1B11" w14:paraId="7B731AD6" w14:textId="77777777" w:rsidTr="0002585D">
        <w:trPr>
          <w:trHeight w:val="1060"/>
        </w:trPr>
        <w:tc>
          <w:tcPr>
            <w:tcW w:w="4396" w:type="dxa"/>
          </w:tcPr>
          <w:p w14:paraId="534A2476" w14:textId="7F05A139" w:rsidR="000779D1" w:rsidRPr="00BE1B11" w:rsidRDefault="009561AC" w:rsidP="00284A98">
            <w:r>
              <w:t>Mailing Address</w:t>
            </w:r>
          </w:p>
        </w:tc>
        <w:tc>
          <w:tcPr>
            <w:tcW w:w="4499" w:type="dxa"/>
          </w:tcPr>
          <w:p w14:paraId="5E659E34" w14:textId="77777777" w:rsidR="000779D1" w:rsidRPr="00BE1B11" w:rsidRDefault="000779D1" w:rsidP="00284A98">
            <w:r w:rsidRPr="00BE1B11">
              <w:t>City, State, Zip Code</w:t>
            </w:r>
          </w:p>
        </w:tc>
      </w:tr>
      <w:tr w:rsidR="009561AC" w:rsidRPr="00BE1B11" w14:paraId="2985AF91" w14:textId="77777777" w:rsidTr="0002585D">
        <w:trPr>
          <w:trHeight w:val="1060"/>
        </w:trPr>
        <w:tc>
          <w:tcPr>
            <w:tcW w:w="4396" w:type="dxa"/>
          </w:tcPr>
          <w:p w14:paraId="4866E707" w14:textId="7C6417A2" w:rsidR="009561AC" w:rsidRPr="00BE1B11" w:rsidRDefault="009561AC" w:rsidP="00284A98">
            <w:r>
              <w:t>Cell Phone Number</w:t>
            </w:r>
            <w:r w:rsidR="00B51E4A">
              <w:t>s</w:t>
            </w:r>
          </w:p>
        </w:tc>
        <w:tc>
          <w:tcPr>
            <w:tcW w:w="4499" w:type="dxa"/>
          </w:tcPr>
          <w:p w14:paraId="2EB9D0A2" w14:textId="26EBAB32" w:rsidR="009561AC" w:rsidRPr="00BE1B11" w:rsidRDefault="009561AC" w:rsidP="00284A98">
            <w:r>
              <w:t>Cell Phone Number</w:t>
            </w:r>
          </w:p>
        </w:tc>
      </w:tr>
    </w:tbl>
    <w:p w14:paraId="30209F20" w14:textId="77777777" w:rsidR="00B324D6" w:rsidRPr="00BE1B11" w:rsidRDefault="00B324D6" w:rsidP="00284A98"/>
    <w:sectPr w:rsidR="00B324D6" w:rsidRPr="00BE1B11" w:rsidSect="00A653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FA45" w14:textId="77777777" w:rsidR="00262E04" w:rsidRDefault="00262E04" w:rsidP="00837D01">
      <w:pPr>
        <w:spacing w:after="0" w:line="240" w:lineRule="auto"/>
      </w:pPr>
      <w:r>
        <w:separator/>
      </w:r>
    </w:p>
  </w:endnote>
  <w:endnote w:type="continuationSeparator" w:id="0">
    <w:p w14:paraId="2DDC4FD8" w14:textId="77777777" w:rsidR="00262E04" w:rsidRDefault="00262E04" w:rsidP="008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59C5" w14:textId="77777777" w:rsidR="000217B0" w:rsidRDefault="00021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420770"/>
      <w:docPartObj>
        <w:docPartGallery w:val="Page Numbers (Bottom of Page)"/>
        <w:docPartUnique/>
      </w:docPartObj>
    </w:sdtPr>
    <w:sdtEndPr>
      <w:rPr>
        <w:noProof/>
      </w:rPr>
    </w:sdtEndPr>
    <w:sdtContent>
      <w:p w14:paraId="01B51536" w14:textId="65EABF52" w:rsidR="000217B0" w:rsidRDefault="000217B0">
        <w:pPr>
          <w:pStyle w:val="Footer"/>
        </w:pPr>
        <w:r>
          <w:fldChar w:fldCharType="begin"/>
        </w:r>
        <w:r>
          <w:instrText xml:space="preserve"> PAGE   \* MERGEFORMAT </w:instrText>
        </w:r>
        <w:r>
          <w:fldChar w:fldCharType="separate"/>
        </w:r>
        <w:r>
          <w:rPr>
            <w:noProof/>
          </w:rPr>
          <w:t>2</w:t>
        </w:r>
        <w:r>
          <w:rPr>
            <w:noProof/>
          </w:rPr>
          <w:fldChar w:fldCharType="end"/>
        </w:r>
        <w:r w:rsidR="00397033">
          <w:rPr>
            <w:noProof/>
          </w:rPr>
          <w:tab/>
        </w:r>
        <w:r w:rsidR="00397033">
          <w:rPr>
            <w:noProof/>
          </w:rPr>
          <w:tab/>
          <w:t>Wedding</w:t>
        </w:r>
        <w:r w:rsidR="004439EB">
          <w:rPr>
            <w:noProof/>
          </w:rPr>
          <w:t xml:space="preserve"> Agreement</w:t>
        </w:r>
      </w:p>
    </w:sdtContent>
  </w:sdt>
  <w:p w14:paraId="56968E88" w14:textId="04210478" w:rsidR="00837D01" w:rsidRDefault="00837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4665" w14:textId="77777777" w:rsidR="000217B0" w:rsidRDefault="0002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0A0C" w14:textId="77777777" w:rsidR="00262E04" w:rsidRDefault="00262E04" w:rsidP="00837D01">
      <w:pPr>
        <w:spacing w:after="0" w:line="240" w:lineRule="auto"/>
      </w:pPr>
      <w:r>
        <w:separator/>
      </w:r>
    </w:p>
  </w:footnote>
  <w:footnote w:type="continuationSeparator" w:id="0">
    <w:p w14:paraId="0DBC7D2C" w14:textId="77777777" w:rsidR="00262E04" w:rsidRDefault="00262E04" w:rsidP="0083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CDD6" w14:textId="77777777" w:rsidR="000217B0" w:rsidRDefault="0002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FA51" w14:textId="77777777" w:rsidR="000217B0" w:rsidRDefault="00021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BD28" w14:textId="77777777" w:rsidR="000217B0" w:rsidRDefault="0002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6335C"/>
    <w:multiLevelType w:val="hybridMultilevel"/>
    <w:tmpl w:val="7A8CD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8254863"/>
    <w:multiLevelType w:val="hybridMultilevel"/>
    <w:tmpl w:val="3AF65AE0"/>
    <w:lvl w:ilvl="0" w:tplc="C93EE1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FD"/>
    <w:rsid w:val="000055F7"/>
    <w:rsid w:val="000217B0"/>
    <w:rsid w:val="0002585D"/>
    <w:rsid w:val="00040FA8"/>
    <w:rsid w:val="00046D74"/>
    <w:rsid w:val="00050FAC"/>
    <w:rsid w:val="000779D1"/>
    <w:rsid w:val="000879F9"/>
    <w:rsid w:val="00092AA6"/>
    <w:rsid w:val="000A097C"/>
    <w:rsid w:val="000B2A6E"/>
    <w:rsid w:val="000F35C7"/>
    <w:rsid w:val="000F71E8"/>
    <w:rsid w:val="000F74C8"/>
    <w:rsid w:val="00104DE6"/>
    <w:rsid w:val="00122D5C"/>
    <w:rsid w:val="00122FC8"/>
    <w:rsid w:val="00125525"/>
    <w:rsid w:val="001444B4"/>
    <w:rsid w:val="0015060B"/>
    <w:rsid w:val="001537FD"/>
    <w:rsid w:val="00155416"/>
    <w:rsid w:val="001554CE"/>
    <w:rsid w:val="001602BC"/>
    <w:rsid w:val="001915F0"/>
    <w:rsid w:val="00194D3E"/>
    <w:rsid w:val="001A2326"/>
    <w:rsid w:val="001B1365"/>
    <w:rsid w:val="001B4883"/>
    <w:rsid w:val="001D3812"/>
    <w:rsid w:val="001D3BE8"/>
    <w:rsid w:val="001D6A62"/>
    <w:rsid w:val="001E69A0"/>
    <w:rsid w:val="001F2971"/>
    <w:rsid w:val="00205BFF"/>
    <w:rsid w:val="0020758D"/>
    <w:rsid w:val="002170DF"/>
    <w:rsid w:val="00217C18"/>
    <w:rsid w:val="002243CC"/>
    <w:rsid w:val="002318FA"/>
    <w:rsid w:val="002473F1"/>
    <w:rsid w:val="00262E04"/>
    <w:rsid w:val="002657AB"/>
    <w:rsid w:val="00265EF9"/>
    <w:rsid w:val="00266C48"/>
    <w:rsid w:val="00274425"/>
    <w:rsid w:val="00282F3E"/>
    <w:rsid w:val="00284A98"/>
    <w:rsid w:val="002A75FC"/>
    <w:rsid w:val="002B14DD"/>
    <w:rsid w:val="002C1F50"/>
    <w:rsid w:val="002D2BC4"/>
    <w:rsid w:val="0030641A"/>
    <w:rsid w:val="003264B6"/>
    <w:rsid w:val="00327BFD"/>
    <w:rsid w:val="003304C1"/>
    <w:rsid w:val="00340512"/>
    <w:rsid w:val="0034246E"/>
    <w:rsid w:val="00353C4E"/>
    <w:rsid w:val="00357F9A"/>
    <w:rsid w:val="0036112B"/>
    <w:rsid w:val="00377038"/>
    <w:rsid w:val="00384ADF"/>
    <w:rsid w:val="00397033"/>
    <w:rsid w:val="003B71DD"/>
    <w:rsid w:val="003D2C9F"/>
    <w:rsid w:val="003D36D2"/>
    <w:rsid w:val="003D401A"/>
    <w:rsid w:val="003E16D8"/>
    <w:rsid w:val="003E2EDB"/>
    <w:rsid w:val="003E702A"/>
    <w:rsid w:val="00402413"/>
    <w:rsid w:val="004035E7"/>
    <w:rsid w:val="00403870"/>
    <w:rsid w:val="00412CE9"/>
    <w:rsid w:val="0043102F"/>
    <w:rsid w:val="004321A6"/>
    <w:rsid w:val="00434387"/>
    <w:rsid w:val="004439EB"/>
    <w:rsid w:val="0044560D"/>
    <w:rsid w:val="004510F4"/>
    <w:rsid w:val="00453F33"/>
    <w:rsid w:val="004817A3"/>
    <w:rsid w:val="00487425"/>
    <w:rsid w:val="004A04B5"/>
    <w:rsid w:val="004C32F6"/>
    <w:rsid w:val="004C4FE3"/>
    <w:rsid w:val="004E2498"/>
    <w:rsid w:val="004F2873"/>
    <w:rsid w:val="005114A3"/>
    <w:rsid w:val="00513517"/>
    <w:rsid w:val="005245F4"/>
    <w:rsid w:val="005250C6"/>
    <w:rsid w:val="005260CD"/>
    <w:rsid w:val="0054673D"/>
    <w:rsid w:val="005634C4"/>
    <w:rsid w:val="00570C5B"/>
    <w:rsid w:val="00587252"/>
    <w:rsid w:val="005A071B"/>
    <w:rsid w:val="005B0BEC"/>
    <w:rsid w:val="005C7344"/>
    <w:rsid w:val="005C7351"/>
    <w:rsid w:val="005E0168"/>
    <w:rsid w:val="005F1DE7"/>
    <w:rsid w:val="0060065B"/>
    <w:rsid w:val="00604E91"/>
    <w:rsid w:val="006216D0"/>
    <w:rsid w:val="00632632"/>
    <w:rsid w:val="0064246D"/>
    <w:rsid w:val="00671A4C"/>
    <w:rsid w:val="00672A48"/>
    <w:rsid w:val="0068524B"/>
    <w:rsid w:val="0069086D"/>
    <w:rsid w:val="00697CAD"/>
    <w:rsid w:val="006A2D34"/>
    <w:rsid w:val="006B2C9C"/>
    <w:rsid w:val="006D4AE4"/>
    <w:rsid w:val="006D6EBC"/>
    <w:rsid w:val="006F6680"/>
    <w:rsid w:val="006F6ED1"/>
    <w:rsid w:val="00703EAF"/>
    <w:rsid w:val="0071240F"/>
    <w:rsid w:val="007145D4"/>
    <w:rsid w:val="00722BAB"/>
    <w:rsid w:val="00732899"/>
    <w:rsid w:val="0073669F"/>
    <w:rsid w:val="007414BB"/>
    <w:rsid w:val="00747E5A"/>
    <w:rsid w:val="00796E3E"/>
    <w:rsid w:val="0079744C"/>
    <w:rsid w:val="007A2645"/>
    <w:rsid w:val="007B3697"/>
    <w:rsid w:val="007B63A2"/>
    <w:rsid w:val="007C2B43"/>
    <w:rsid w:val="007C2E11"/>
    <w:rsid w:val="007C4A6F"/>
    <w:rsid w:val="007C6629"/>
    <w:rsid w:val="007D2F91"/>
    <w:rsid w:val="007D55B7"/>
    <w:rsid w:val="007E1324"/>
    <w:rsid w:val="007F093C"/>
    <w:rsid w:val="007F251C"/>
    <w:rsid w:val="008044AC"/>
    <w:rsid w:val="008059DC"/>
    <w:rsid w:val="008266FE"/>
    <w:rsid w:val="00837D01"/>
    <w:rsid w:val="00845AE3"/>
    <w:rsid w:val="008661CF"/>
    <w:rsid w:val="008777DF"/>
    <w:rsid w:val="00885F69"/>
    <w:rsid w:val="008876FC"/>
    <w:rsid w:val="00892F2D"/>
    <w:rsid w:val="00897658"/>
    <w:rsid w:val="008A1561"/>
    <w:rsid w:val="008B0317"/>
    <w:rsid w:val="008B4C9F"/>
    <w:rsid w:val="008C18F2"/>
    <w:rsid w:val="008F2B5F"/>
    <w:rsid w:val="00934136"/>
    <w:rsid w:val="0093474A"/>
    <w:rsid w:val="0093736C"/>
    <w:rsid w:val="00944531"/>
    <w:rsid w:val="009561AC"/>
    <w:rsid w:val="0096114B"/>
    <w:rsid w:val="00966593"/>
    <w:rsid w:val="00973244"/>
    <w:rsid w:val="00982A39"/>
    <w:rsid w:val="00996F3D"/>
    <w:rsid w:val="009A46D0"/>
    <w:rsid w:val="009A7065"/>
    <w:rsid w:val="009B12DF"/>
    <w:rsid w:val="009C6F08"/>
    <w:rsid w:val="009D7972"/>
    <w:rsid w:val="009F6638"/>
    <w:rsid w:val="009F720F"/>
    <w:rsid w:val="00A01290"/>
    <w:rsid w:val="00A616FB"/>
    <w:rsid w:val="00A6269B"/>
    <w:rsid w:val="00A653C6"/>
    <w:rsid w:val="00A8575D"/>
    <w:rsid w:val="00A85CDA"/>
    <w:rsid w:val="00A95673"/>
    <w:rsid w:val="00AD7E4C"/>
    <w:rsid w:val="00B206DE"/>
    <w:rsid w:val="00B20851"/>
    <w:rsid w:val="00B235F7"/>
    <w:rsid w:val="00B26381"/>
    <w:rsid w:val="00B27463"/>
    <w:rsid w:val="00B30E92"/>
    <w:rsid w:val="00B324D6"/>
    <w:rsid w:val="00B32D7D"/>
    <w:rsid w:val="00B45180"/>
    <w:rsid w:val="00B51E4A"/>
    <w:rsid w:val="00B73BBF"/>
    <w:rsid w:val="00B9386E"/>
    <w:rsid w:val="00BB2E5D"/>
    <w:rsid w:val="00BB354B"/>
    <w:rsid w:val="00BB63BD"/>
    <w:rsid w:val="00BD5E3D"/>
    <w:rsid w:val="00BE1B11"/>
    <w:rsid w:val="00BE2239"/>
    <w:rsid w:val="00BE283F"/>
    <w:rsid w:val="00BF1ED2"/>
    <w:rsid w:val="00BF48C4"/>
    <w:rsid w:val="00C109FA"/>
    <w:rsid w:val="00C34D64"/>
    <w:rsid w:val="00C37BA0"/>
    <w:rsid w:val="00C425D6"/>
    <w:rsid w:val="00C42965"/>
    <w:rsid w:val="00C77C76"/>
    <w:rsid w:val="00C912A1"/>
    <w:rsid w:val="00CA3EA4"/>
    <w:rsid w:val="00CA60E8"/>
    <w:rsid w:val="00CB3A55"/>
    <w:rsid w:val="00CB6616"/>
    <w:rsid w:val="00CC1E86"/>
    <w:rsid w:val="00CD6341"/>
    <w:rsid w:val="00CD762B"/>
    <w:rsid w:val="00D01612"/>
    <w:rsid w:val="00D11AA8"/>
    <w:rsid w:val="00D11E04"/>
    <w:rsid w:val="00D243F1"/>
    <w:rsid w:val="00D3178C"/>
    <w:rsid w:val="00D31BA9"/>
    <w:rsid w:val="00D40143"/>
    <w:rsid w:val="00D40E00"/>
    <w:rsid w:val="00D80A4D"/>
    <w:rsid w:val="00D87453"/>
    <w:rsid w:val="00D90449"/>
    <w:rsid w:val="00DC7EC9"/>
    <w:rsid w:val="00E00316"/>
    <w:rsid w:val="00E226EB"/>
    <w:rsid w:val="00E3568C"/>
    <w:rsid w:val="00E70BA8"/>
    <w:rsid w:val="00E91C2D"/>
    <w:rsid w:val="00EA4C7F"/>
    <w:rsid w:val="00EB1DEF"/>
    <w:rsid w:val="00EB4A6F"/>
    <w:rsid w:val="00EC02F9"/>
    <w:rsid w:val="00ED6DE4"/>
    <w:rsid w:val="00EE4D08"/>
    <w:rsid w:val="00EE7D66"/>
    <w:rsid w:val="00EF222F"/>
    <w:rsid w:val="00F108BC"/>
    <w:rsid w:val="00F138EC"/>
    <w:rsid w:val="00F16E5F"/>
    <w:rsid w:val="00F17299"/>
    <w:rsid w:val="00F5717C"/>
    <w:rsid w:val="00F61B55"/>
    <w:rsid w:val="00F76177"/>
    <w:rsid w:val="00FD7F71"/>
    <w:rsid w:val="00FF0640"/>
    <w:rsid w:val="00FF126B"/>
    <w:rsid w:val="00FF6FF9"/>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5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3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1"/>
    <w:rPr>
      <w:sz w:val="22"/>
      <w:szCs w:val="22"/>
    </w:rPr>
  </w:style>
  <w:style w:type="paragraph" w:styleId="Footer">
    <w:name w:val="footer"/>
    <w:basedOn w:val="Normal"/>
    <w:link w:val="FooterChar"/>
    <w:uiPriority w:val="99"/>
    <w:unhideWhenUsed/>
    <w:rsid w:val="0083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1"/>
    <w:rPr>
      <w:sz w:val="22"/>
      <w:szCs w:val="22"/>
    </w:rPr>
  </w:style>
  <w:style w:type="character" w:styleId="Hyperlink">
    <w:name w:val="Hyperlink"/>
    <w:basedOn w:val="DefaultParagraphFont"/>
    <w:uiPriority w:val="99"/>
    <w:unhideWhenUsed/>
    <w:rsid w:val="00837D01"/>
    <w:rPr>
      <w:color w:val="0563C1" w:themeColor="hyperlink"/>
      <w:u w:val="single"/>
    </w:rPr>
  </w:style>
  <w:style w:type="paragraph" w:styleId="NoSpacing">
    <w:name w:val="No Spacing"/>
    <w:uiPriority w:val="1"/>
    <w:qFormat/>
    <w:rsid w:val="008266FE"/>
    <w:rPr>
      <w:sz w:val="22"/>
      <w:szCs w:val="22"/>
    </w:rPr>
  </w:style>
  <w:style w:type="paragraph" w:styleId="ListParagraph">
    <w:name w:val="List Paragraph"/>
    <w:basedOn w:val="Normal"/>
    <w:uiPriority w:val="34"/>
    <w:qFormat/>
    <w:rsid w:val="00845AE3"/>
    <w:pPr>
      <w:ind w:left="720"/>
      <w:contextualSpacing/>
    </w:pPr>
  </w:style>
  <w:style w:type="paragraph" w:styleId="BalloonText">
    <w:name w:val="Balloon Text"/>
    <w:basedOn w:val="Normal"/>
    <w:link w:val="BalloonTextChar"/>
    <w:uiPriority w:val="99"/>
    <w:semiHidden/>
    <w:unhideWhenUsed/>
    <w:rsid w:val="0074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cp:lastModifiedBy>Debra Lovelady</cp:lastModifiedBy>
  <cp:revision>2</cp:revision>
  <cp:lastPrinted>2020-12-04T17:01:00Z</cp:lastPrinted>
  <dcterms:created xsi:type="dcterms:W3CDTF">2021-01-01T14:47:00Z</dcterms:created>
  <dcterms:modified xsi:type="dcterms:W3CDTF">2021-01-01T14:47:00Z</dcterms:modified>
</cp:coreProperties>
</file>